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930"/>
        <w:tblW w:w="9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9"/>
        <w:gridCol w:w="4929"/>
      </w:tblGrid>
      <w:tr w:rsidR="00972CEC" w:rsidRPr="00286BEF" w:rsidTr="000301B9">
        <w:trPr>
          <w:trHeight w:val="1604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bookmarkStart w:id="0" w:name="_GoBack"/>
            <w:bookmarkEnd w:id="0"/>
            <w:r w:rsidRPr="00E043F7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ПРИНЯТО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Педагогическим советом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Учреждения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Протокол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от 08.02</w:t>
            </w: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.2021 г.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5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2CEC" w:rsidRPr="00E043F7" w:rsidRDefault="00972CEC" w:rsidP="000301B9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972CEC" w:rsidRPr="00E043F7" w:rsidRDefault="00972CEC" w:rsidP="000301B9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972CEC" w:rsidRPr="00E043F7" w:rsidRDefault="00972CEC" w:rsidP="000301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Мотивированное мнение </w:t>
            </w:r>
          </w:p>
          <w:p w:rsidR="00972CEC" w:rsidRPr="00E043F7" w:rsidRDefault="00972CEC" w:rsidP="000301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выборного органа </w:t>
            </w:r>
          </w:p>
          <w:p w:rsidR="00972CEC" w:rsidRPr="00E043F7" w:rsidRDefault="00972CEC" w:rsidP="000301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профсоюзной организации </w:t>
            </w:r>
          </w:p>
          <w:p w:rsidR="00972CEC" w:rsidRPr="00E043F7" w:rsidRDefault="00972CEC" w:rsidP="000301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№ 30 </w:t>
            </w:r>
          </w:p>
          <w:p w:rsidR="00972CEC" w:rsidRPr="00E043F7" w:rsidRDefault="00972CEC" w:rsidP="000301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>по проекту Положения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профессиональной этике педагогических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(протокол от 08.02.2021 г № 5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>) учтено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</w:tcPr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УТВЕРЖДЕНО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 введено в действие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приказом заведующей детского сада №30 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08.02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г. №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043F7">
              <w:rPr>
                <w:rFonts w:ascii="Times New Roman" w:hAnsi="Times New Roman" w:cs="Times New Roman"/>
                <w:sz w:val="24"/>
                <w:szCs w:val="24"/>
              </w:rPr>
              <w:t>о/д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E043F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________________ И.Н. Митрофановой</w:t>
            </w: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972CEC" w:rsidRPr="00E043F7" w:rsidRDefault="00972CEC" w:rsidP="000301B9">
            <w:pPr>
              <w:shd w:val="clear" w:color="auto" w:fill="FFFFFF" w:themeFill="background1"/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C47DD7" w:rsidRPr="00C47DD7" w:rsidRDefault="00C47DD7" w:rsidP="00C47DD7">
      <w:pPr>
        <w:widowControl w:val="0"/>
        <w:jc w:val="right"/>
        <w:outlineLvl w:val="1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/>
          <w:sz w:val="28"/>
          <w:szCs w:val="28"/>
        </w:rPr>
        <w:t>Приложение № 1</w:t>
      </w:r>
    </w:p>
    <w:p w:rsidR="00972CEC" w:rsidRDefault="00972CEC" w:rsidP="00C47DD7">
      <w:pPr>
        <w:widowControl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ПОЛОЖЕНИЕ</w:t>
      </w: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о нормах профессиональной этики педагогических работников</w:t>
      </w: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детского сада общеразвивающего вида № 30 «Елочка» </w:t>
      </w:r>
    </w:p>
    <w:p w:rsidR="00972CEC" w:rsidRDefault="00972CEC" w:rsidP="00972CEC">
      <w:pPr>
        <w:pStyle w:val="a3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муниципального района Республики Татарстан</w:t>
      </w:r>
    </w:p>
    <w:p w:rsidR="00972CEC" w:rsidRPr="00EB114B" w:rsidRDefault="00972CEC" w:rsidP="00972C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72CEC" w:rsidRPr="00EB114B" w:rsidRDefault="00972CEC" w:rsidP="00972CE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B114B">
        <w:rPr>
          <w:rFonts w:ascii="Times New Roman" w:hAnsi="Times New Roman" w:cs="Times New Roman"/>
          <w:b/>
          <w:sz w:val="24"/>
          <w:szCs w:val="24"/>
        </w:rPr>
        <w:t>I. Общие положения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72CEC" w:rsidRPr="00EF1BA9" w:rsidRDefault="00972CEC" w:rsidP="00972CE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1.1. Положение профессиональной этики педагогических работников (далее - Положение) </w:t>
      </w:r>
      <w:r w:rsidRPr="00EF1BA9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Муниципального бюджетного дошкольного образовательного учреждения детского сада общеразвивающего вида </w:t>
      </w:r>
      <w:r>
        <w:rPr>
          <w:rFonts w:ascii="Times New Roman" w:hAnsi="Times New Roman" w:cs="Times New Roman"/>
          <w:sz w:val="24"/>
          <w:szCs w:val="24"/>
        </w:rPr>
        <w:t>№ 30 «Елочка</w:t>
      </w:r>
      <w:r w:rsidRPr="00EF1BA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EF1BA9">
        <w:rPr>
          <w:rFonts w:ascii="Times New Roman" w:hAnsi="Times New Roman" w:cs="Times New Roman"/>
          <w:color w:val="000000"/>
          <w:sz w:val="24"/>
          <w:szCs w:val="24"/>
        </w:rPr>
        <w:t>Бугульминского</w:t>
      </w:r>
      <w:proofErr w:type="spellEnd"/>
      <w:r w:rsidRPr="00EF1BA9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(далее Учреждение)</w:t>
      </w:r>
      <w:r w:rsidRPr="00EF1BA9">
        <w:rPr>
          <w:rFonts w:ascii="Times New Roman" w:hAnsi="Times New Roman" w:cs="Times New Roman"/>
          <w:sz w:val="24"/>
          <w:szCs w:val="24"/>
        </w:rPr>
        <w:t>, разработан на основании положений Конституции Российской Федерации, Федерального закона от 29 декабря 2012 г. N 273-ФЗ "Об образовании в Российской Федерации", Указа Президента Российской Федерации от 7 мая 2012 г. N 597 "О мероприятиях по реализации государственной социальной политики" и иных нормативных правовых актов Российской Федерации.</w:t>
      </w:r>
    </w:p>
    <w:p w:rsidR="00972CEC" w:rsidRPr="00EF1BA9" w:rsidRDefault="00972CEC" w:rsidP="00972CE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1.2.  Положение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Учреждения, осуществляющих образовательную деятельность (далее - педагогические работники), независимо от занимаемой ими должности.</w:t>
      </w:r>
    </w:p>
    <w:p w:rsidR="00972CEC" w:rsidRPr="00EF1BA9" w:rsidRDefault="00972CEC" w:rsidP="00972CE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1.3.  Педагогическому работнику Учреждения, выполняющего обязанности по обучению, воспитанию обучающихся и (или) организации образовательной деятельности, рекомендуется соблюдать положение в своей деятельности.</w:t>
      </w:r>
    </w:p>
    <w:p w:rsidR="00972CEC" w:rsidRPr="00EF1BA9" w:rsidRDefault="00972CEC" w:rsidP="00972CEC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1.4. </w:t>
      </w:r>
      <w:r w:rsidRPr="00EF1BA9">
        <w:rPr>
          <w:rFonts w:ascii="Times New Roman" w:hAnsi="Times New Roman" w:cs="Times New Roman"/>
          <w:b/>
          <w:sz w:val="24"/>
          <w:szCs w:val="24"/>
        </w:rPr>
        <w:t>Целями Положения являются:</w:t>
      </w:r>
    </w:p>
    <w:p w:rsidR="00972CEC" w:rsidRPr="00EF1BA9" w:rsidRDefault="00972CEC" w:rsidP="00972CE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972CEC" w:rsidRPr="00EF1BA9" w:rsidRDefault="00972CEC" w:rsidP="00972CE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содействие укреплению авторитета педагогических работников Учреждения, осуществляющих образовательную деятельность;</w:t>
      </w:r>
    </w:p>
    <w:p w:rsidR="00972CEC" w:rsidRPr="00EF1BA9" w:rsidRDefault="00972CEC" w:rsidP="00972CE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обеспечение единых норм поведения педагогических работников.</w:t>
      </w:r>
    </w:p>
    <w:p w:rsidR="00972CEC" w:rsidRPr="00EF1BA9" w:rsidRDefault="00972CEC" w:rsidP="00972CEC">
      <w:pPr>
        <w:pStyle w:val="ConsPlusNormal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 Положение призвано повысить эффективность выполнения педагогическими работниками своих трудовых обязанностей.</w:t>
      </w:r>
    </w:p>
    <w:p w:rsidR="00972CEC" w:rsidRPr="00EF1BA9" w:rsidRDefault="00972CEC" w:rsidP="00972CEC">
      <w:pPr>
        <w:pStyle w:val="ConsPlusNormal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 Положение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972CEC" w:rsidRDefault="00972CEC" w:rsidP="00972CEC">
      <w:pPr>
        <w:pStyle w:val="ConsPlusNormal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Положение является документом, открытым для ознакомления всех участников </w:t>
      </w:r>
      <w:proofErr w:type="spellStart"/>
      <w:r w:rsidRPr="00EF1BA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F1BA9">
        <w:rPr>
          <w:rFonts w:ascii="Times New Roman" w:hAnsi="Times New Roman" w:cs="Times New Roman"/>
          <w:sz w:val="24"/>
          <w:szCs w:val="24"/>
        </w:rPr>
        <w:t xml:space="preserve">-образовательного процесса (воспитанников, родителей (законных представителей), педагогических работников). </w:t>
      </w:r>
    </w:p>
    <w:p w:rsidR="00972CEC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Граждане, поступающие на педагогические должности, обязаны ознакомиться с правилами Положения под роспись и соблюдать их в процессе своей профессиональной деятельности.</w:t>
      </w:r>
    </w:p>
    <w:p w:rsidR="00972CEC" w:rsidRPr="00EF1BA9" w:rsidRDefault="00972CEC" w:rsidP="00972CEC">
      <w:pPr>
        <w:pStyle w:val="ConsPlusNormal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2CEC" w:rsidRPr="00EF1BA9" w:rsidRDefault="00972CEC" w:rsidP="00972CE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II. Этические правила поведения педагогических работников</w:t>
      </w:r>
    </w:p>
    <w:p w:rsidR="00972CEC" w:rsidRPr="00EF1BA9" w:rsidRDefault="00972CEC" w:rsidP="00972CEC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при выполнении ими трудовых обязанностей.</w:t>
      </w:r>
    </w:p>
    <w:p w:rsidR="00972CEC" w:rsidRPr="00EF1BA9" w:rsidRDefault="00972CEC" w:rsidP="00972CE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2.1. При выполнении трудовых обязанностей педагогический работник исходит из конституционного положения о том, что гражданин имеет право на неприкосновенность частной жизни, личную и семейную тайну, защиту чести, достоинства, своего доброго имени. </w:t>
      </w: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2.2. Педагогический работник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2.3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работы, своим личным поведением подавать пример честности, беспристрастности и справедливости</w:t>
      </w:r>
      <w:r w:rsidRPr="00EF1BA9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2.4. Педагогические работники, сознавая ответственность перед государством, обществом и гражданами, </w:t>
      </w:r>
      <w:r w:rsidRPr="00EF1BA9">
        <w:rPr>
          <w:rFonts w:ascii="Times New Roman" w:hAnsi="Times New Roman" w:cs="Times New Roman"/>
          <w:b/>
          <w:sz w:val="24"/>
          <w:szCs w:val="24"/>
        </w:rPr>
        <w:t>призваны: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осуществлять свою деятельность на высоком профессиональном уровне, обеспечивать в полном объеме реализацию преподаваемых учебных предметов в соответствии с утвержденной рабочей программой;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соблюдать правовые, нравственные и этические нормы;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уважать честь и достоинство обучающихся и других участников образовательных отношений; 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дорожить своей репутацией;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своим поведением поддерживать и защищать исторически сложившуюся профессиональную честь педагогического работника;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проявлять корректность и внимательность к обучающимся, их родителям (законным представителям) и коллегам;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972CEC" w:rsidRPr="00EF1BA9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проявлять корректность, выдержку, такт и внимательность в обращении с участниками образовательных отношений, уважать их честь и достоинство, открытость и доброжелательность для общения;</w:t>
      </w:r>
    </w:p>
    <w:p w:rsidR="00972CEC" w:rsidRDefault="00972CEC" w:rsidP="00972CEC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соблюдать культуру речи, не допускать использования в присутствии всех участников образовательных отношений грубости, оскорбительных выражений. </w:t>
      </w:r>
    </w:p>
    <w:p w:rsidR="00E17AE5" w:rsidRPr="00EF1BA9" w:rsidRDefault="00E17AE5" w:rsidP="00E17AE5">
      <w:pPr>
        <w:pStyle w:val="ConsPlusNormal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Default="00972CEC" w:rsidP="00972CEC">
      <w:pPr>
        <w:pStyle w:val="ConsPlusNormal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 При выполнении трудовых обязанностей педагогический работник </w:t>
      </w:r>
      <w:r w:rsidRPr="00EF1BA9">
        <w:rPr>
          <w:rFonts w:ascii="Times New Roman" w:hAnsi="Times New Roman" w:cs="Times New Roman"/>
          <w:b/>
          <w:sz w:val="24"/>
          <w:szCs w:val="24"/>
        </w:rPr>
        <w:t>не допускает</w:t>
      </w:r>
      <w:r w:rsidRPr="00EF1BA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72CEC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допущение </w:t>
      </w:r>
      <w:proofErr w:type="spellStart"/>
      <w:r w:rsidRPr="00EF1BA9">
        <w:rPr>
          <w:rFonts w:ascii="Times New Roman" w:hAnsi="Times New Roman" w:cs="Times New Roman"/>
          <w:sz w:val="24"/>
          <w:szCs w:val="24"/>
        </w:rPr>
        <w:t>коррупционно</w:t>
      </w:r>
      <w:proofErr w:type="spellEnd"/>
      <w:r w:rsidRPr="00EF1BA9">
        <w:rPr>
          <w:rFonts w:ascii="Times New Roman" w:hAnsi="Times New Roman" w:cs="Times New Roman"/>
          <w:sz w:val="24"/>
          <w:szCs w:val="24"/>
        </w:rPr>
        <w:t xml:space="preserve"> - опасного поведения;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использование любых средств и веществ, приводящих к взрывам и пожарам;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несоблюдение делового стиля, опрятности, аккуратности и чувства меры во внешнем виде, не поддерживание порядка на рабочем месте;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поведение, которое могло бы вызвать сомнение в добросовестном исполнении педагогическим работником своих должностных обязанностей, а также создание конфликтных ситуаций, способных нанести ущерб репутации или авторитету Учреждения;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пренебрежительные отзывы о деятельности своего Учреждения или проведение необоснованных сравнений его с другими учреждениями, о Заведующей Учреждением, работниках Учреждения;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преувеличение своей значимости и профессиональных возможностей, несоблюдение субординации, игнорирование распоряжений, отдельных поручений Заведующей Учреждением;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проявление лести, лицемерия, назойливости, лжи и лукавства;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любого вида высказывания и действие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высказывания, которые могут быть истолкованы как оскорбление в адрес определенных социальных, национальных или </w:t>
      </w:r>
      <w:proofErr w:type="spellStart"/>
      <w:r w:rsidRPr="00EF1BA9">
        <w:rPr>
          <w:rFonts w:ascii="Times New Roman" w:hAnsi="Times New Roman" w:cs="Times New Roman"/>
          <w:sz w:val="24"/>
          <w:szCs w:val="24"/>
        </w:rPr>
        <w:t>конфессионных</w:t>
      </w:r>
      <w:proofErr w:type="spellEnd"/>
      <w:r w:rsidRPr="00EF1BA9">
        <w:rPr>
          <w:rFonts w:ascii="Times New Roman" w:hAnsi="Times New Roman" w:cs="Times New Roman"/>
          <w:sz w:val="24"/>
          <w:szCs w:val="24"/>
        </w:rPr>
        <w:t xml:space="preserve"> групп;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резкие и циничные выражения оскорбительного характера, связанные с физическими недостатками человека;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грубость, злую иронию, пренебрежительный тон, заносчивость, предвзятое замечание, предъявление неправомерных, незаслуженных обвинений;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угрозы, оскорбительные выражения или реплики, действия, препятствующие нормальному общению или провоцирующие противоправное поведение;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поспешность в принятии решений, пренебрежения правовыми и (или) моральными нормами, использование средств, не соответствующих требованиям закона, нравственным и этическим принципам и нормам (законность, объективность, компетентность, независимость, тщательность, справедливость, честность, гуманность, демократичность, профессионализм, взаимоуважение, конфиденциальность);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неэффективное и нецелесообразное распоряжение ресурсами, находящимися в сфере их ответственности (в том числе и информационными), использование их в личных целях;  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употребление табачной, алкогольной, психотропной продукции на рабочем месте;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невыполнение в полном объеме рабочей программы, не представление учебно-педагогической документации для утверждения в установленное время;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умышленное невыполнение требований инструкций и распоряжений; 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неоднократное опоздание к началу рабочего дня и после обеденного перерыва и преждевременный уход с работы на обеденный перерыв и в конце смены; </w:t>
      </w:r>
    </w:p>
    <w:p w:rsidR="00972CEC" w:rsidRPr="00EF1BA9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аморальный поступок;</w:t>
      </w:r>
    </w:p>
    <w:p w:rsidR="00972CEC" w:rsidRPr="00E450E2" w:rsidRDefault="00972CEC" w:rsidP="00972C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0E2">
        <w:rPr>
          <w:rFonts w:ascii="Times New Roman" w:hAnsi="Times New Roman" w:cs="Times New Roman"/>
          <w:sz w:val="24"/>
          <w:szCs w:val="24"/>
        </w:rPr>
        <w:t>не выполнение норм индивидуальной ответственности административного, уголовного законодательства, за нарушения ст. 5.61, 5.61.1, 20.1 Кодекса РФ об административных правонарушениях, ст.319 Уголовного кодекса РФ.</w:t>
      </w:r>
    </w:p>
    <w:p w:rsidR="00972CEC" w:rsidRPr="00EF1BA9" w:rsidRDefault="00972CEC" w:rsidP="00972CEC">
      <w:pPr>
        <w:pStyle w:val="a5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педагогических работников при взаимоотношениях с воспитанниками.</w:t>
      </w:r>
    </w:p>
    <w:p w:rsidR="00972CEC" w:rsidRPr="00E17AE5" w:rsidRDefault="00972CEC" w:rsidP="00972CEC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lastRenderedPageBreak/>
        <w:t>В общении со своими воспитанниками и во всех остальных случаях, педагогический работник уважителен, вежлив и корректен. Он знает и соблюдает нормы этикета, подходящие для к</w:t>
      </w:r>
      <w:r w:rsidR="00E17AE5">
        <w:rPr>
          <w:rFonts w:ascii="Times New Roman" w:hAnsi="Times New Roman" w:cs="Times New Roman"/>
          <w:sz w:val="24"/>
          <w:szCs w:val="24"/>
        </w:rPr>
        <w:t>аждой отдельно взятой ситуации.</w:t>
      </w:r>
    </w:p>
    <w:p w:rsidR="00972CEC" w:rsidRPr="00EF1BA9" w:rsidRDefault="00972CEC" w:rsidP="00972CEC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Авторитет педагогического работника основывается на профессиональной компетенции, справедливости, такте, умении заботиться о воспитанниках.</w:t>
      </w:r>
    </w:p>
    <w:p w:rsidR="00972CEC" w:rsidRPr="00EF1BA9" w:rsidRDefault="00972CEC" w:rsidP="00972CEC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Педагогический работник призван:</w:t>
      </w:r>
    </w:p>
    <w:p w:rsidR="00972CEC" w:rsidRPr="00EF1BA9" w:rsidRDefault="00972CEC" w:rsidP="00972CEC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культуру здорового и безопасного образа жизни;</w:t>
      </w:r>
    </w:p>
    <w:p w:rsidR="00972CEC" w:rsidRPr="00EF1BA9" w:rsidRDefault="00972CEC" w:rsidP="00972CEC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972CEC" w:rsidRPr="00EF1BA9" w:rsidRDefault="00972CEC" w:rsidP="00972CEC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972CEC" w:rsidRPr="00EF1BA9" w:rsidRDefault="00972CEC" w:rsidP="00972CEC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воспитывать воспитанников на своем положительном примере;</w:t>
      </w:r>
    </w:p>
    <w:p w:rsidR="00972CEC" w:rsidRPr="00EF1BA9" w:rsidRDefault="00972CEC" w:rsidP="00972CEC">
      <w:pPr>
        <w:pStyle w:val="ConsPlusNormal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способствовать межнациональному и межконфессиональному согласию воспитанников.</w:t>
      </w:r>
    </w:p>
    <w:p w:rsidR="00972CEC" w:rsidRPr="00EF1BA9" w:rsidRDefault="00972CEC" w:rsidP="00972CEC">
      <w:pPr>
        <w:pStyle w:val="ConsPlusNormal"/>
        <w:outlineLvl w:val="1"/>
        <w:rPr>
          <w:rFonts w:ascii="Times New Roman" w:hAnsi="Times New Roman" w:cs="Times New Roman"/>
          <w:color w:val="FF0000"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педагогических работников при общении с коллегами.</w:t>
      </w:r>
    </w:p>
    <w:p w:rsidR="00972CEC" w:rsidRPr="00EF1BA9" w:rsidRDefault="00972CEC" w:rsidP="00972CEC">
      <w:pPr>
        <w:pStyle w:val="ConsPlusNormal"/>
        <w:ind w:left="1800"/>
        <w:rPr>
          <w:rFonts w:ascii="Times New Roman" w:hAnsi="Times New Roman" w:cs="Times New Roman"/>
          <w:b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9"/>
        </w:numPr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Взаимоотношения между педагогическими работниками основываются на принципах коллегиальности, партнерства и уважения. </w:t>
      </w:r>
    </w:p>
    <w:p w:rsidR="00972CEC" w:rsidRPr="00EF1BA9" w:rsidRDefault="00972CEC" w:rsidP="00972CEC">
      <w:pPr>
        <w:pStyle w:val="ConsPlusNormal"/>
        <w:numPr>
          <w:ilvl w:val="0"/>
          <w:numId w:val="9"/>
        </w:numPr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Педагогический работник защищает не только свой авторитет, но и авторитет своих коллег. Он не принижает своих коллег в присутствии воспитанников или других лиц. </w:t>
      </w:r>
    </w:p>
    <w:p w:rsidR="00972CEC" w:rsidRPr="00EF1BA9" w:rsidRDefault="00972CEC" w:rsidP="00972CEC">
      <w:pPr>
        <w:pStyle w:val="ConsPlusNormal"/>
        <w:numPr>
          <w:ilvl w:val="0"/>
          <w:numId w:val="9"/>
        </w:numPr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Педагогические работники избегают конфликтов во взаимоотношениях. В случае возникновения разногласий они стремятся к их конструктивному решению. </w:t>
      </w:r>
    </w:p>
    <w:p w:rsidR="00972CEC" w:rsidRPr="00EF1BA9" w:rsidRDefault="00972CEC" w:rsidP="00972CEC">
      <w:pPr>
        <w:pStyle w:val="ConsPlusNormal"/>
        <w:numPr>
          <w:ilvl w:val="0"/>
          <w:numId w:val="9"/>
        </w:numPr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Правом и обязанностью педагогического работника является оценка деятельности коллег и администрации. Преследование педагога за критику строго запрещено. В Учреждении не должно быть места клевете и оскорблениям. Критика, направленная на работу, решения, взгляды и поступки коллег или администрации, не должна унижать подвергаемое критике лицо. Она должна быть обоснованной и тактичной. Педагогические работники не скрывают ошибки и проступки друг друга. </w:t>
      </w:r>
    </w:p>
    <w:p w:rsidR="00972CEC" w:rsidRPr="00EF1BA9" w:rsidRDefault="00972CEC" w:rsidP="00972CEC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педагогических работников при взаимоотношении с администрацией.</w:t>
      </w:r>
    </w:p>
    <w:p w:rsidR="00972CEC" w:rsidRPr="00EF1BA9" w:rsidRDefault="00972CEC" w:rsidP="00972CEC">
      <w:pPr>
        <w:pStyle w:val="ConsPlusNormal"/>
        <w:ind w:left="1800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10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Взаимоотношения с администрацией</w:t>
      </w:r>
      <w:r w:rsidRPr="00EF1B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1BA9">
        <w:rPr>
          <w:rFonts w:ascii="Times New Roman" w:hAnsi="Times New Roman" w:cs="Times New Roman"/>
          <w:sz w:val="24"/>
          <w:szCs w:val="24"/>
        </w:rPr>
        <w:t xml:space="preserve">базируются на принципах свободы слова и убеждений, терпимости, демократичности и справедливости; соблюдается культура общения, выражающаяся во взаимном уважении, доброжелательности и умении находить общий язык; основываются на принципе равноправия, при котором администрация не может дискриминировать, игнорировать или преследовать педагогических работников за их убеждения. </w:t>
      </w:r>
    </w:p>
    <w:p w:rsidR="00972CEC" w:rsidRPr="00EF1BA9" w:rsidRDefault="00972CEC" w:rsidP="00972CEC">
      <w:pPr>
        <w:pStyle w:val="ConsPlusNormal"/>
        <w:numPr>
          <w:ilvl w:val="0"/>
          <w:numId w:val="10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Педагогические работники имеют право получать от администрации образовательной организации информацию, имеющую значение для его работы. </w:t>
      </w:r>
    </w:p>
    <w:p w:rsidR="00972CEC" w:rsidRPr="00EF1BA9" w:rsidRDefault="00972CEC" w:rsidP="00972CEC">
      <w:pPr>
        <w:pStyle w:val="ConsPlusNormal"/>
        <w:numPr>
          <w:ilvl w:val="0"/>
          <w:numId w:val="10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Педагогический коллектив направляет свои усилия для создания положительного имиджа образовательной организации. </w:t>
      </w:r>
    </w:p>
    <w:p w:rsidR="00972CEC" w:rsidRPr="00EF1BA9" w:rsidRDefault="00972CEC" w:rsidP="00972CEC">
      <w:pPr>
        <w:pStyle w:val="ConsPlusNormal"/>
        <w:ind w:left="72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2CEC" w:rsidRPr="00EF1BA9" w:rsidRDefault="00972CEC" w:rsidP="00972CEC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Этические правила поведения педагогических работников</w:t>
      </w:r>
    </w:p>
    <w:p w:rsidR="00972CEC" w:rsidRPr="00EF1BA9" w:rsidRDefault="00972CEC" w:rsidP="00972CEC">
      <w:pPr>
        <w:pStyle w:val="ConsPlusNormal"/>
        <w:ind w:left="180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>при отношениях с родителями (законными представителями) воспитанников.</w:t>
      </w:r>
    </w:p>
    <w:p w:rsidR="00972CEC" w:rsidRPr="00EF1BA9" w:rsidRDefault="00972CEC" w:rsidP="00972CEC">
      <w:pPr>
        <w:pStyle w:val="ConsPlusNormal"/>
        <w:ind w:left="180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2CEC" w:rsidRPr="00E17AE5" w:rsidRDefault="00972CEC" w:rsidP="00972CEC">
      <w:pPr>
        <w:pStyle w:val="ConsPlusNormal"/>
        <w:numPr>
          <w:ilvl w:val="0"/>
          <w:numId w:val="11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Педагогический работник консультирует родителей (законных представителей) по проблемам обучения и воспитания детей, помогает смягчить конфликты между родителями (законными представителями) и детьми.</w:t>
      </w:r>
    </w:p>
    <w:p w:rsidR="00E17AE5" w:rsidRPr="00EF1BA9" w:rsidRDefault="00E17AE5" w:rsidP="00E17AE5">
      <w:pPr>
        <w:pStyle w:val="ConsPlusNormal"/>
        <w:ind w:left="72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72CEC" w:rsidRPr="00677F67" w:rsidRDefault="00972CEC" w:rsidP="00972CEC">
      <w:pPr>
        <w:pStyle w:val="ConsPlusNormal"/>
        <w:numPr>
          <w:ilvl w:val="0"/>
          <w:numId w:val="11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Педагогический работник не разглашает высказанное мнение о своих родителях (законных представителях) или мнение родителей (законных представителей) – о детях. </w:t>
      </w:r>
    </w:p>
    <w:p w:rsidR="00972CEC" w:rsidRDefault="00972CEC" w:rsidP="00972CEC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72CEC" w:rsidRDefault="00972CEC" w:rsidP="00972CEC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72CEC" w:rsidRPr="00677F67" w:rsidRDefault="00972CEC" w:rsidP="00972CEC">
      <w:pPr>
        <w:pStyle w:val="ConsPlusNormal"/>
        <w:ind w:left="72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77F67">
        <w:rPr>
          <w:rFonts w:ascii="Times New Roman" w:hAnsi="Times New Roman" w:cs="Times New Roman"/>
          <w:sz w:val="24"/>
          <w:szCs w:val="24"/>
        </w:rPr>
        <w:t>Передавать такое мнение другой стороне можно лишь с согласия лица, доверившего педагогическому работнику упомянутое мнение.</w:t>
      </w:r>
    </w:p>
    <w:p w:rsidR="00972CEC" w:rsidRPr="00EF1BA9" w:rsidRDefault="00972CEC" w:rsidP="00972CEC">
      <w:pPr>
        <w:pStyle w:val="ConsPlusNormal"/>
        <w:numPr>
          <w:ilvl w:val="0"/>
          <w:numId w:val="11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Отношения педагогических работников с родителями (законными представителями) не должны оказывать влияния на оценку личности и достижений воспитанников. </w:t>
      </w:r>
    </w:p>
    <w:p w:rsidR="00972CEC" w:rsidRPr="00EF1BA9" w:rsidRDefault="00972CEC" w:rsidP="00972CEC">
      <w:pPr>
        <w:pStyle w:val="ConsPlusNormal"/>
        <w:numPr>
          <w:ilvl w:val="0"/>
          <w:numId w:val="11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На отношения педагогических работников с воспитанниками и на их оценку не должна влиять поддержка, оказываемая их родителями (законными представителями) образовательной организации. </w:t>
      </w:r>
    </w:p>
    <w:p w:rsidR="00972CEC" w:rsidRPr="00EF1BA9" w:rsidRDefault="00972CEC" w:rsidP="00972CEC">
      <w:pPr>
        <w:pStyle w:val="ConsPlusNormal"/>
        <w:numPr>
          <w:ilvl w:val="0"/>
          <w:numId w:val="11"/>
        </w:numPr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Педагогические работники принимают меры по недопущению </w:t>
      </w:r>
      <w:proofErr w:type="spellStart"/>
      <w:r w:rsidRPr="00EF1BA9">
        <w:rPr>
          <w:rFonts w:ascii="Times New Roman" w:hAnsi="Times New Roman" w:cs="Times New Roman"/>
          <w:sz w:val="24"/>
          <w:szCs w:val="24"/>
        </w:rPr>
        <w:t>коррупционно</w:t>
      </w:r>
      <w:proofErr w:type="spellEnd"/>
      <w:r w:rsidRPr="00EF1BA9">
        <w:rPr>
          <w:rFonts w:ascii="Times New Roman" w:hAnsi="Times New Roman" w:cs="Times New Roman"/>
          <w:sz w:val="24"/>
          <w:szCs w:val="24"/>
        </w:rPr>
        <w:t xml:space="preserve"> опасного поведения, своим личным поведением подают пример честности, беспристрастности и справедливости. </w:t>
      </w:r>
    </w:p>
    <w:p w:rsidR="00972CEC" w:rsidRPr="00EF1BA9" w:rsidRDefault="00972CEC" w:rsidP="00972CEC"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F1BA9">
        <w:rPr>
          <w:rFonts w:ascii="Times New Roman" w:hAnsi="Times New Roman" w:cs="Times New Roman"/>
          <w:b/>
          <w:sz w:val="24"/>
          <w:szCs w:val="24"/>
        </w:rPr>
        <w:t xml:space="preserve">Заключительные положения. </w:t>
      </w:r>
      <w:r w:rsidRPr="00EF1B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2CEC" w:rsidRPr="00EF1BA9" w:rsidRDefault="00972CEC" w:rsidP="00972CEC">
      <w:pPr>
        <w:pStyle w:val="ConsPlusNormal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Нарушение педагогическим работником Положения рассматривается на заседаниях коллегиальных органов управления, предусмотренных Уставом Учреждения, и (или) комиссиях по урегулированию споров между участниками образовательных отношений.</w:t>
      </w:r>
    </w:p>
    <w:p w:rsidR="00972CEC" w:rsidRPr="00EF1BA9" w:rsidRDefault="00972CEC" w:rsidP="00972CEC">
      <w:pPr>
        <w:pStyle w:val="ConsPlusNormal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Соблюдения Положения учитывается: </w:t>
      </w:r>
    </w:p>
    <w:p w:rsidR="00972CEC" w:rsidRPr="00EF1BA9" w:rsidRDefault="00972CEC" w:rsidP="00972CEC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при поощрении работников, добросовестно исполняющих трудовые обязанности</w:t>
      </w:r>
    </w:p>
    <w:p w:rsidR="00972CEC" w:rsidRPr="00EF1BA9" w:rsidRDefault="00972CEC" w:rsidP="00972CEC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оценки эффективности работы педагога;</w:t>
      </w:r>
    </w:p>
    <w:p w:rsidR="00972CEC" w:rsidRPr="00EF1BA9" w:rsidRDefault="00972CEC" w:rsidP="00972CEC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проведении аттестации педагогических работников на соответствие занимаемой должности;</w:t>
      </w:r>
    </w:p>
    <w:p w:rsidR="00972CEC" w:rsidRPr="00EF1BA9" w:rsidRDefault="00972CEC" w:rsidP="00972CEC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 xml:space="preserve">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работы.</w:t>
      </w:r>
    </w:p>
    <w:p w:rsidR="00972CEC" w:rsidRPr="00EF1BA9" w:rsidRDefault="00972CEC" w:rsidP="00972CEC">
      <w:pPr>
        <w:pStyle w:val="ConsPlusNormal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1BA9">
        <w:rPr>
          <w:rFonts w:ascii="Times New Roman" w:hAnsi="Times New Roman" w:cs="Times New Roman"/>
          <w:sz w:val="24"/>
          <w:szCs w:val="24"/>
        </w:rPr>
        <w:t>Для разбора спорных этических ситуаций создается «Комиссия по этике» в функциональные обязанности, которой входит прием вопросов работников, разбор этических ситуаций, реагирование на такие ситуации.</w:t>
      </w:r>
    </w:p>
    <w:p w:rsidR="00972CEC" w:rsidRPr="00EF1BA9" w:rsidRDefault="00972CEC" w:rsidP="00972CEC">
      <w:pPr>
        <w:pStyle w:val="ConsPlusNormal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72CEC" w:rsidRPr="00EF1BA9" w:rsidRDefault="00972CEC" w:rsidP="00972CEC">
      <w:pPr>
        <w:rPr>
          <w:rFonts w:ascii="Times New Roman" w:hAnsi="Times New Roman" w:cs="Times New Roman"/>
          <w:b/>
          <w:sz w:val="24"/>
          <w:szCs w:val="24"/>
        </w:rPr>
      </w:pPr>
    </w:p>
    <w:p w:rsidR="00D054D2" w:rsidRPr="00972CEC" w:rsidRDefault="00D054D2" w:rsidP="00972CEC"/>
    <w:sectPr w:rsidR="00D054D2" w:rsidRPr="00972CEC" w:rsidSect="00C47DD7">
      <w:pgSz w:w="11906" w:h="16838"/>
      <w:pgMar w:top="28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779A1"/>
    <w:multiLevelType w:val="hybridMultilevel"/>
    <w:tmpl w:val="8BD4E9C4"/>
    <w:lvl w:ilvl="0" w:tplc="AC7EE7E0">
      <w:start w:val="1"/>
      <w:numFmt w:val="decimal"/>
      <w:lvlText w:val="5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67AB5"/>
    <w:multiLevelType w:val="multilevel"/>
    <w:tmpl w:val="71BE078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4D03581"/>
    <w:multiLevelType w:val="hybridMultilevel"/>
    <w:tmpl w:val="A5F4F352"/>
    <w:lvl w:ilvl="0" w:tplc="A7F601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403E7"/>
    <w:multiLevelType w:val="multilevel"/>
    <w:tmpl w:val="1BA4D27C"/>
    <w:lvl w:ilvl="0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  <w:sz w:val="22"/>
      </w:rPr>
    </w:lvl>
  </w:abstractNum>
  <w:abstractNum w:abstractNumId="4" w15:restartNumberingAfterBreak="0">
    <w:nsid w:val="28144CB3"/>
    <w:multiLevelType w:val="hybridMultilevel"/>
    <w:tmpl w:val="61C8AA76"/>
    <w:lvl w:ilvl="0" w:tplc="A7F601C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11624CF"/>
    <w:multiLevelType w:val="hybridMultilevel"/>
    <w:tmpl w:val="AF8CFCCA"/>
    <w:lvl w:ilvl="0" w:tplc="20060174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AE7B03"/>
    <w:multiLevelType w:val="hybridMultilevel"/>
    <w:tmpl w:val="7F044284"/>
    <w:lvl w:ilvl="0" w:tplc="2006017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7D0DB7"/>
    <w:multiLevelType w:val="hybridMultilevel"/>
    <w:tmpl w:val="F27077C8"/>
    <w:lvl w:ilvl="0" w:tplc="A9CEEF50">
      <w:start w:val="1"/>
      <w:numFmt w:val="decimal"/>
      <w:lvlText w:val="6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6E26FB"/>
    <w:multiLevelType w:val="hybridMultilevel"/>
    <w:tmpl w:val="47E0B94A"/>
    <w:lvl w:ilvl="0" w:tplc="138AD25A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581A0D"/>
    <w:multiLevelType w:val="hybridMultilevel"/>
    <w:tmpl w:val="2DA2251E"/>
    <w:lvl w:ilvl="0" w:tplc="DB96AF8A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884020"/>
    <w:multiLevelType w:val="hybridMultilevel"/>
    <w:tmpl w:val="ABF09B22"/>
    <w:lvl w:ilvl="0" w:tplc="20060174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A6952C1"/>
    <w:multiLevelType w:val="multilevel"/>
    <w:tmpl w:val="1A766D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5"/>
  </w:num>
  <w:num w:numId="5">
    <w:abstractNumId w:val="10"/>
  </w:num>
  <w:num w:numId="6">
    <w:abstractNumId w:val="3"/>
  </w:num>
  <w:num w:numId="7">
    <w:abstractNumId w:val="2"/>
  </w:num>
  <w:num w:numId="8">
    <w:abstractNumId w:val="1"/>
  </w:num>
  <w:num w:numId="9">
    <w:abstractNumId w:val="8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13"/>
    <w:rsid w:val="001C17A0"/>
    <w:rsid w:val="004D5A6D"/>
    <w:rsid w:val="007E7F46"/>
    <w:rsid w:val="00972CEC"/>
    <w:rsid w:val="00A46A9A"/>
    <w:rsid w:val="00C17713"/>
    <w:rsid w:val="00C20C03"/>
    <w:rsid w:val="00C47DD7"/>
    <w:rsid w:val="00CC5250"/>
    <w:rsid w:val="00D054D2"/>
    <w:rsid w:val="00E043F7"/>
    <w:rsid w:val="00E1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462B07-2FB4-427C-8EFC-09F84EE52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7A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17A0"/>
    <w:pPr>
      <w:spacing w:after="0" w:line="240" w:lineRule="auto"/>
    </w:pPr>
  </w:style>
  <w:style w:type="table" w:styleId="a4">
    <w:name w:val="Table Grid"/>
    <w:basedOn w:val="a1"/>
    <w:uiPriority w:val="59"/>
    <w:rsid w:val="001C17A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qFormat/>
    <w:rsid w:val="001C17A0"/>
    <w:pPr>
      <w:ind w:left="720"/>
      <w:contextualSpacing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20C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20C03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72C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2069</Words>
  <Characters>11795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11</cp:revision>
  <cp:lastPrinted>2021-05-20T08:43:00Z</cp:lastPrinted>
  <dcterms:created xsi:type="dcterms:W3CDTF">2021-04-20T13:29:00Z</dcterms:created>
  <dcterms:modified xsi:type="dcterms:W3CDTF">2021-05-20T08:46:00Z</dcterms:modified>
</cp:coreProperties>
</file>